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24AE" w:rsidRDefault="00D924AE">
      <w:r>
        <w:t>Tela do produtor:</w:t>
      </w:r>
    </w:p>
    <w:p w:rsidR="00C44311" w:rsidRDefault="00B34DE2">
      <w:r w:rsidRPr="00B34DE2">
        <w:drawing>
          <wp:inline distT="0" distB="0" distL="0" distR="0" wp14:anchorId="436B099B" wp14:editId="673D5E66">
            <wp:extent cx="5400040" cy="329882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29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4DE2" w:rsidRDefault="00D924AE">
      <w:r>
        <w:t>Tela do coprodutor:</w:t>
      </w:r>
    </w:p>
    <w:p w:rsidR="00D924AE" w:rsidRDefault="00D924AE">
      <w:r>
        <w:rPr>
          <w:noProof/>
        </w:rPr>
        <w:drawing>
          <wp:inline distT="0" distB="0" distL="0" distR="0">
            <wp:extent cx="5345723" cy="3162147"/>
            <wp:effectExtent l="0" t="0" r="7620" b="63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72" t="20233" r="15194" b="8258"/>
                    <a:stretch/>
                  </pic:blipFill>
                  <pic:spPr bwMode="auto">
                    <a:xfrm>
                      <a:off x="0" y="0"/>
                      <a:ext cx="5395730" cy="3191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44311" w:rsidRDefault="00C44311">
      <w:r>
        <w:t>Produto: Programa Educação Não Violenta</w:t>
      </w:r>
    </w:p>
    <w:p w:rsidR="00C44311" w:rsidRDefault="00C44311">
      <w:r>
        <w:t xml:space="preserve">O faturamento total considera a coprodução e a taxa da </w:t>
      </w:r>
      <w:proofErr w:type="spellStart"/>
      <w:r>
        <w:t>Hotmart</w:t>
      </w:r>
      <w:proofErr w:type="spellEnd"/>
      <w:r>
        <w:t>.</w:t>
      </w:r>
      <w:bookmarkStart w:id="0" w:name="_GoBack"/>
      <w:bookmarkEnd w:id="0"/>
    </w:p>
    <w:p w:rsidR="00C44311" w:rsidRDefault="00C44311"/>
    <w:sectPr w:rsidR="00C443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311"/>
    <w:rsid w:val="00656DB0"/>
    <w:rsid w:val="00B34DE2"/>
    <w:rsid w:val="00C44311"/>
    <w:rsid w:val="00D9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9FBFE"/>
  <w15:chartTrackingRefBased/>
  <w15:docId w15:val="{D9412BBE-255E-4A3F-B32B-F219C5EEC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22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Guimaraes Filho</dc:creator>
  <cp:keywords/>
  <dc:description/>
  <cp:lastModifiedBy>Paulo Guimaraes Filho</cp:lastModifiedBy>
  <cp:revision>1</cp:revision>
  <dcterms:created xsi:type="dcterms:W3CDTF">2020-11-04T18:49:00Z</dcterms:created>
  <dcterms:modified xsi:type="dcterms:W3CDTF">2020-11-04T20:07:00Z</dcterms:modified>
</cp:coreProperties>
</file>